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1AC65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5B7C66D" wp14:editId="26444573">
            <wp:simplePos x="0" y="0"/>
            <wp:positionH relativeFrom="column">
              <wp:posOffset>-568324</wp:posOffset>
            </wp:positionH>
            <wp:positionV relativeFrom="paragraph">
              <wp:posOffset>202565</wp:posOffset>
            </wp:positionV>
            <wp:extent cx="828675" cy="828675"/>
            <wp:effectExtent l="0" t="0" r="0" b="0"/>
            <wp:wrapSquare wrapText="bothSides" distT="0" distB="0" distL="114300" distR="114300"/>
            <wp:docPr id="1" name="image1.png" descr="https://lh3.googleusercontent.com/so5DD0q3dkirOxHjZ8nHUjzcBTVbBWRPuq1uEwSpDsnr_i-Mtp0Q7eRoeaa_Na1j4Wzp50Lzl5S4ofeHPZFnhdgBo8cyPK3lxfEFUeYjYLAnuEB8cepVhbQSaHxn7WZ6ApAMrdx2v9ryNO-8-q5DpiQNwJSG_dQKYVnJNLiC2Efz7GcNXBWm3XhYfEEMUhuaC6EdF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so5DD0q3dkirOxHjZ8nHUjzcBTVbBWRPuq1uEwSpDsnr_i-Mtp0Q7eRoeaa_Na1j4Wzp50Lzl5S4ofeHPZFnhdgBo8cyPK3lxfEFUeYjYLAnuEB8cepVhbQSaHxn7WZ6ApAMrdx2v9ryNO-8-q5DpiQNwJSG_dQKYVnJNLiC2Efz7GcNXBWm3XhYfEEMUhuaC6EdFW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BF6F2A" w14:textId="77777777" w:rsidR="003F7CED" w:rsidRDefault="003F7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F187B3F" w14:textId="77777777" w:rsidR="003F7CED" w:rsidRDefault="003F7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93CE353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Liceo Particular Los Andes</w:t>
      </w:r>
    </w:p>
    <w:p w14:paraId="7FE9ACE8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San Pedro de la Paz</w:t>
      </w:r>
    </w:p>
    <w:p w14:paraId="429B449B" w14:textId="77777777" w:rsidR="003F7CED" w:rsidRDefault="003F7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9A3BF9B" w14:textId="69E0C968" w:rsidR="003F7CED" w:rsidRDefault="00AA050D">
      <w:pPr>
        <w:pStyle w:val="Ttulo"/>
        <w:jc w:val="center"/>
        <w:rPr>
          <w:sz w:val="40"/>
          <w:szCs w:val="40"/>
          <w:u w:val="single"/>
        </w:rPr>
      </w:pPr>
      <w:bookmarkStart w:id="0" w:name="_gjdgxs" w:colFirst="0" w:colLast="0"/>
      <w:bookmarkEnd w:id="0"/>
      <w:r>
        <w:rPr>
          <w:sz w:val="40"/>
          <w:szCs w:val="40"/>
          <w:u w:val="single"/>
        </w:rPr>
        <w:t>Lista de útiles KINDER 202</w:t>
      </w:r>
      <w:r w:rsidR="002338E4">
        <w:rPr>
          <w:sz w:val="40"/>
          <w:szCs w:val="40"/>
          <w:u w:val="single"/>
        </w:rPr>
        <w:t>5</w:t>
      </w:r>
    </w:p>
    <w:p w14:paraId="79FA7A37" w14:textId="77777777" w:rsidR="003F7CED" w:rsidRDefault="003F7CED" w:rsidP="00AA050D">
      <w:pPr>
        <w:pStyle w:val="Ttulo"/>
        <w:rPr>
          <w:sz w:val="40"/>
          <w:szCs w:val="40"/>
          <w:u w:val="single"/>
        </w:rPr>
      </w:pPr>
    </w:p>
    <w:p w14:paraId="192F992D" w14:textId="77777777" w:rsidR="003F7CED" w:rsidRDefault="003F7CED"/>
    <w:p w14:paraId="52141D4D" w14:textId="77777777" w:rsidR="003F7CED" w:rsidRDefault="00AA0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TEXTOS DE ESTUDIO: </w:t>
      </w:r>
    </w:p>
    <w:p w14:paraId="68B4F786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TEXTO DE LÓGICA Y NÚMEROS N°2 PREESCOLAR CALIGRAFIX (KINDER).</w:t>
      </w:r>
    </w:p>
    <w:p w14:paraId="0188C6BF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>TEXTO DE TRAZOS Y LETRAS Nº2 PREESCOLAR CALIGRAFIX (KINDER)</w:t>
      </w:r>
    </w:p>
    <w:p w14:paraId="773D328C" w14:textId="77777777" w:rsidR="003F7CED" w:rsidRDefault="003F7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</w:rPr>
      </w:pPr>
    </w:p>
    <w:p w14:paraId="01C928AA" w14:textId="77777777" w:rsidR="003F7CED" w:rsidRDefault="00AA0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u w:val="single"/>
        </w:rPr>
        <w:t>ÚTILES ESCOLARES</w:t>
      </w:r>
    </w:p>
    <w:p w14:paraId="1D29ADBE" w14:textId="77777777" w:rsidR="003F7CED" w:rsidRDefault="003F7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</w:rPr>
      </w:pPr>
    </w:p>
    <w:p w14:paraId="62FB1D67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- 1 </w:t>
      </w:r>
      <w:r>
        <w:rPr>
          <w:rFonts w:ascii="Arial" w:eastAsia="Arial" w:hAnsi="Arial" w:cs="Arial"/>
          <w:b/>
          <w:color w:val="000000"/>
          <w:u w:val="single"/>
        </w:rPr>
        <w:t xml:space="preserve">cuaderno 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College</w:t>
      </w:r>
      <w:proofErr w:type="spellEnd"/>
      <w:r>
        <w:rPr>
          <w:rFonts w:ascii="Arial" w:eastAsia="Arial" w:hAnsi="Arial" w:cs="Arial"/>
          <w:color w:val="000000"/>
        </w:rPr>
        <w:t xml:space="preserve">, matemática cuadro de 7mm.  80 hojas. Con </w:t>
      </w:r>
      <w:r>
        <w:rPr>
          <w:rFonts w:ascii="Arial" w:eastAsia="Arial" w:hAnsi="Arial" w:cs="Arial"/>
          <w:b/>
          <w:color w:val="000000"/>
          <w:u w:val="single"/>
        </w:rPr>
        <w:t>forro verde</w:t>
      </w:r>
      <w:r>
        <w:rPr>
          <w:rFonts w:ascii="Arial" w:eastAsia="Arial" w:hAnsi="Arial" w:cs="Arial"/>
          <w:color w:val="000000"/>
        </w:rPr>
        <w:t xml:space="preserve"> (para apresto).</w:t>
      </w:r>
    </w:p>
    <w:p w14:paraId="56A3DEEB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- 1 </w:t>
      </w:r>
      <w:r>
        <w:rPr>
          <w:rFonts w:ascii="Arial" w:eastAsia="Arial" w:hAnsi="Arial" w:cs="Arial"/>
          <w:b/>
          <w:color w:val="000000"/>
          <w:u w:val="single"/>
        </w:rPr>
        <w:t>cuaderno  croquis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  <w:u w:val="single"/>
        </w:rPr>
        <w:t>grande</w:t>
      </w:r>
      <w:r>
        <w:rPr>
          <w:rFonts w:ascii="Arial" w:eastAsia="Arial" w:hAnsi="Arial" w:cs="Arial"/>
          <w:color w:val="000000"/>
        </w:rPr>
        <w:t xml:space="preserve"> (de dibujo) (universitario)  100 hojas con </w:t>
      </w:r>
      <w:r>
        <w:rPr>
          <w:rFonts w:ascii="Arial" w:eastAsia="Arial" w:hAnsi="Arial" w:cs="Arial"/>
          <w:b/>
          <w:color w:val="000000"/>
          <w:u w:val="single"/>
        </w:rPr>
        <w:t xml:space="preserve">forro azul. </w:t>
      </w:r>
    </w:p>
    <w:p w14:paraId="67ABC9CA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 1 estuche con cierre </w:t>
      </w:r>
    </w:p>
    <w:p w14:paraId="44694437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 4 lápices grafito (Se sugiere 2 jumbo y 2HB)</w:t>
      </w:r>
    </w:p>
    <w:p w14:paraId="156AD929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- 2 gomas de borrar </w:t>
      </w:r>
    </w:p>
    <w:p w14:paraId="3F19B1F1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- 1 tijera punta roma </w:t>
      </w:r>
    </w:p>
    <w:p w14:paraId="57CC3F4B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- 1 sacapuntas</w:t>
      </w:r>
    </w:p>
    <w:p w14:paraId="51A50ACB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- 12 lápices de colores</w:t>
      </w:r>
    </w:p>
    <w:p w14:paraId="439BF2D3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- 3 pegamentos en barra. </w:t>
      </w:r>
    </w:p>
    <w:p w14:paraId="50BF63C4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- 12 lápices </w:t>
      </w:r>
      <w:proofErr w:type="spellStart"/>
      <w:r>
        <w:rPr>
          <w:rFonts w:ascii="Arial" w:eastAsia="Arial" w:hAnsi="Arial" w:cs="Arial"/>
          <w:color w:val="000000"/>
        </w:rPr>
        <w:t>scripto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14:paraId="59632B3F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 2 pinceles planos Nº 12 y 6 </w:t>
      </w:r>
    </w:p>
    <w:p w14:paraId="4C7EEFF2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- 1 block de Dibujo  grande. </w:t>
      </w:r>
    </w:p>
    <w:p w14:paraId="3CC7EB82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- 1 caja de Lápices de Cera de 12 colores.</w:t>
      </w:r>
    </w:p>
    <w:p w14:paraId="5CA2B6D6" w14:textId="60A541EB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- 1 caja de </w:t>
      </w:r>
      <w:r w:rsidR="002338E4">
        <w:rPr>
          <w:rFonts w:ascii="Arial" w:eastAsia="Arial" w:hAnsi="Arial" w:cs="Arial"/>
          <w:color w:val="000000"/>
        </w:rPr>
        <w:t>plastilina</w:t>
      </w:r>
      <w:r>
        <w:rPr>
          <w:rFonts w:ascii="Arial" w:eastAsia="Arial" w:hAnsi="Arial" w:cs="Arial"/>
          <w:color w:val="000000"/>
        </w:rPr>
        <w:t xml:space="preserve"> </w:t>
      </w:r>
    </w:p>
    <w:p w14:paraId="694D1D0F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- 1 block de cartulina color.</w:t>
      </w:r>
    </w:p>
    <w:p w14:paraId="4E60C92D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- 1 block de goma Eva de 10 colores  o estuche  de 6 colores.</w:t>
      </w:r>
    </w:p>
    <w:p w14:paraId="72129F6F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- 2 sobre de papel lustre</w:t>
      </w:r>
    </w:p>
    <w:p w14:paraId="4F7B483B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- 1 pliego papel crepé. (Colores alegres)</w:t>
      </w:r>
    </w:p>
    <w:p w14:paraId="478ED048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-1 caja de témpera. (Cada témpera debe venir marcada con el nombre del niño o niña, al igual que la caja)</w:t>
      </w:r>
    </w:p>
    <w:p w14:paraId="4CD9339F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-1 sobre papel entretenido</w:t>
      </w:r>
    </w:p>
    <w:p w14:paraId="439E2FF5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- 1 carpeta plástica </w:t>
      </w:r>
      <w:r>
        <w:rPr>
          <w:rFonts w:ascii="Arial" w:eastAsia="Arial" w:hAnsi="Arial" w:cs="Arial"/>
          <w:b/>
          <w:color w:val="000000"/>
        </w:rPr>
        <w:t xml:space="preserve">con elástico </w:t>
      </w:r>
      <w:r>
        <w:rPr>
          <w:rFonts w:ascii="Arial" w:eastAsia="Arial" w:hAnsi="Arial" w:cs="Arial"/>
          <w:color w:val="000000"/>
        </w:rPr>
        <w:t xml:space="preserve"> de color verde.</w:t>
      </w:r>
    </w:p>
    <w:p w14:paraId="4B018BD2" w14:textId="77777777" w:rsidR="002338E4" w:rsidRDefault="002338E4" w:rsidP="002338E4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- 1 carpeta archivador de color verde</w:t>
      </w:r>
    </w:p>
    <w:p w14:paraId="5A81F29A" w14:textId="7676C4F6" w:rsidR="00822041" w:rsidRDefault="00822041" w:rsidP="002338E4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-1 libreta de comunicaciones pequeña</w:t>
      </w:r>
    </w:p>
    <w:p w14:paraId="26A291A3" w14:textId="77777777" w:rsidR="003F7CED" w:rsidRDefault="003F7CE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</w:rPr>
      </w:pPr>
    </w:p>
    <w:p w14:paraId="45B9E691" w14:textId="77777777" w:rsidR="003F7CED" w:rsidRDefault="003F7CED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07CF260A" w14:textId="77777777" w:rsidR="003F7CED" w:rsidRDefault="00AA05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u w:val="single"/>
        </w:rPr>
      </w:pPr>
      <w:r>
        <w:rPr>
          <w:rFonts w:ascii="Arial" w:eastAsia="Arial" w:hAnsi="Arial" w:cs="Arial"/>
          <w:b/>
          <w:i/>
          <w:color w:val="000000"/>
          <w:u w:val="single"/>
        </w:rPr>
        <w:t>UTILES DE ASEO</w:t>
      </w:r>
      <w:r>
        <w:rPr>
          <w:rFonts w:ascii="Arial" w:eastAsia="Arial" w:hAnsi="Arial" w:cs="Arial"/>
          <w:color w:val="000000"/>
          <w:u w:val="single"/>
        </w:rPr>
        <w:t xml:space="preserve"> </w:t>
      </w:r>
    </w:p>
    <w:p w14:paraId="30F30D8C" w14:textId="77777777" w:rsidR="003F7CED" w:rsidRDefault="00AA0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1  vaso plástico</w:t>
      </w:r>
    </w:p>
    <w:p w14:paraId="775B8B5F" w14:textId="77777777" w:rsidR="003F7CED" w:rsidRDefault="00AA0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1 pasta de dientes acorde a la edad de los niños.</w:t>
      </w:r>
    </w:p>
    <w:p w14:paraId="0DFEC1B6" w14:textId="77777777" w:rsidR="003F7CED" w:rsidRDefault="00AA0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1 cepillo de dientes </w:t>
      </w:r>
    </w:p>
    <w:p w14:paraId="015A22E3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Además, se recuerda el uso del uniforme del establecimiento que consiste en: </w:t>
      </w:r>
    </w:p>
    <w:p w14:paraId="79F901AE" w14:textId="77777777" w:rsidR="003F7CED" w:rsidRDefault="00AA0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Buzo del Liceo Los Andes: Polera, polerón y pantalón de buzo institucional</w:t>
      </w:r>
    </w:p>
    <w:p w14:paraId="60C25849" w14:textId="77777777" w:rsidR="003F7CED" w:rsidRDefault="00AA0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Delantal color amarillo, modelo institucional.</w:t>
      </w:r>
    </w:p>
    <w:p w14:paraId="1AC1D94A" w14:textId="77777777" w:rsidR="003F7CED" w:rsidRDefault="003F7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19B9AD86" w14:textId="77777777" w:rsidR="003F7CED" w:rsidRDefault="003F7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0342A5A8" w14:textId="77777777" w:rsidR="003F7CED" w:rsidRDefault="00AA05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  <w:u w:val="single"/>
        </w:rPr>
        <w:t>IMPORTANTE</w:t>
      </w:r>
    </w:p>
    <w:p w14:paraId="2ED9C572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1.-El estuche debe venir a diario en la mochila. En su interior deben venir los lápices de color marcados con el nombre y apellido del niño o niña, la goma, la tijera, el sacapuntas y  el pegamento en barra. (Los padres deberán revisar a diario este estuche y recordar a los niños y las niñas que deben cuidar sus pertenencias)</w:t>
      </w:r>
    </w:p>
    <w:p w14:paraId="73786EB8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2.-Todos los útiles y la ropa escolar </w:t>
      </w:r>
      <w:r>
        <w:rPr>
          <w:rFonts w:ascii="Comic Sans MS" w:eastAsia="Comic Sans MS" w:hAnsi="Comic Sans MS" w:cs="Comic Sans MS"/>
          <w:b/>
          <w:color w:val="000000"/>
        </w:rPr>
        <w:t>DEBEN ESTAR MARCADAS CON NOMBRE Y APELLIDO EN UN LUGAR VISIBLE (NO INICIALES).</w:t>
      </w:r>
    </w:p>
    <w:p w14:paraId="6E3C848C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3.- Los cuadernos deben venir con los forros de color solicitado.</w:t>
      </w:r>
    </w:p>
    <w:p w14:paraId="22B5EADE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4.-Esta </w:t>
      </w:r>
      <w:r>
        <w:rPr>
          <w:rFonts w:ascii="Comic Sans MS" w:eastAsia="Comic Sans MS" w:hAnsi="Comic Sans MS" w:cs="Comic Sans MS"/>
          <w:b/>
          <w:color w:val="000000"/>
          <w:u w:val="single"/>
        </w:rPr>
        <w:t>absolutamente prohibida</w:t>
      </w:r>
      <w:r>
        <w:rPr>
          <w:rFonts w:ascii="Comic Sans MS" w:eastAsia="Comic Sans MS" w:hAnsi="Comic Sans MS" w:cs="Comic Sans MS"/>
          <w:color w:val="000000"/>
        </w:rPr>
        <w:t xml:space="preserve"> la utilización de elementos cortante (cuchillo cartonero) y traer juguetes u objetos de valor</w:t>
      </w:r>
    </w:p>
    <w:p w14:paraId="380011CD" w14:textId="77777777" w:rsidR="003F7CED" w:rsidRDefault="00AA05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5.-La lista de útiles completa se debe entregar a la Educadora de Párvulos y/o Asistente del nivel durante el mes de marzo. </w:t>
      </w:r>
    </w:p>
    <w:sectPr w:rsidR="003F7CED">
      <w:pgSz w:w="12240" w:h="20160"/>
      <w:pgMar w:top="142" w:right="1271" w:bottom="1417" w:left="15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4317"/>
    <w:multiLevelType w:val="multilevel"/>
    <w:tmpl w:val="353A80C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6544AE"/>
    <w:multiLevelType w:val="multilevel"/>
    <w:tmpl w:val="39A6F7C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A2394C"/>
    <w:multiLevelType w:val="multilevel"/>
    <w:tmpl w:val="AEDCDE1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A41D0E"/>
    <w:multiLevelType w:val="multilevel"/>
    <w:tmpl w:val="A5705B1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4965249">
    <w:abstractNumId w:val="2"/>
  </w:num>
  <w:num w:numId="2" w16cid:durableId="410086514">
    <w:abstractNumId w:val="0"/>
  </w:num>
  <w:num w:numId="3" w16cid:durableId="1608345659">
    <w:abstractNumId w:val="1"/>
  </w:num>
  <w:num w:numId="4" w16cid:durableId="1596402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ED"/>
    <w:rsid w:val="002338E4"/>
    <w:rsid w:val="00242C21"/>
    <w:rsid w:val="003F7CED"/>
    <w:rsid w:val="00822041"/>
    <w:rsid w:val="00AA050D"/>
    <w:rsid w:val="00E7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04F5"/>
  <w15:docId w15:val="{C9AF5E75-B662-A44D-AAA4-A28C2A3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Virginia Cruz  Rivas</cp:lastModifiedBy>
  <cp:revision>4</cp:revision>
  <dcterms:created xsi:type="dcterms:W3CDTF">2024-11-20T18:56:00Z</dcterms:created>
  <dcterms:modified xsi:type="dcterms:W3CDTF">2024-11-20T19:33:00Z</dcterms:modified>
</cp:coreProperties>
</file>